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724D" w14:textId="0CC2BE92" w:rsidR="00FB588A" w:rsidRDefault="00FB588A" w:rsidP="00FB588A">
      <w:pPr>
        <w:tabs>
          <w:tab w:val="left" w:pos="709"/>
          <w:tab w:val="left" w:pos="5387"/>
          <w:tab w:val="left" w:pos="5954"/>
        </w:tabs>
        <w:spacing w:before="360"/>
        <w:jc w:val="center"/>
        <w:rPr>
          <w:rFonts w:cs="Arial"/>
          <w:sz w:val="32"/>
          <w:szCs w:val="32"/>
        </w:rPr>
      </w:pPr>
    </w:p>
    <w:p w14:paraId="7384D766" w14:textId="77777777" w:rsidR="00FB588A" w:rsidRDefault="00FB588A" w:rsidP="000E694E">
      <w:pPr>
        <w:tabs>
          <w:tab w:val="left" w:pos="709"/>
          <w:tab w:val="left" w:pos="5387"/>
          <w:tab w:val="left" w:pos="5954"/>
        </w:tabs>
        <w:spacing w:before="240"/>
        <w:rPr>
          <w:rFonts w:cs="Arial"/>
        </w:rPr>
      </w:pPr>
      <w:r>
        <w:rPr>
          <w:rFonts w:cs="Arial"/>
        </w:rPr>
        <w:t>Vážení spoluobčané,</w:t>
      </w:r>
    </w:p>
    <w:p w14:paraId="4A4865AE" w14:textId="77777777" w:rsidR="00FB588A" w:rsidRDefault="00FB588A" w:rsidP="000E694E">
      <w:pPr>
        <w:tabs>
          <w:tab w:val="left" w:pos="709"/>
          <w:tab w:val="left" w:pos="5387"/>
          <w:tab w:val="left" w:pos="5954"/>
        </w:tabs>
        <w:rPr>
          <w:rFonts w:cs="Arial"/>
        </w:rPr>
      </w:pPr>
      <w:r>
        <w:rPr>
          <w:rFonts w:cs="Arial"/>
        </w:rPr>
        <w:t xml:space="preserve">Věnujte, prosím, pozornost následujícímu sdělení. </w:t>
      </w:r>
    </w:p>
    <w:p w14:paraId="5671A757" w14:textId="689FF671" w:rsidR="00FB588A" w:rsidRDefault="00FB588A" w:rsidP="000E694E">
      <w:pPr>
        <w:tabs>
          <w:tab w:val="left" w:pos="709"/>
          <w:tab w:val="left" w:pos="5387"/>
          <w:tab w:val="left" w:pos="5954"/>
        </w:tabs>
        <w:spacing w:before="240"/>
        <w:rPr>
          <w:rFonts w:cs="Arial"/>
        </w:rPr>
      </w:pPr>
      <w:r>
        <w:rPr>
          <w:rFonts w:cs="Arial"/>
        </w:rPr>
        <w:t>Ve dnech pondělí až čtvrtek v době od 4. listopadu do 12. prosince 2024 bude v odpoledních a nočních hodinách v souvislosti výskytem afrického moru u divokých prasat v Libereckém kraji a jejich vysokým počtem v honitbě Rádlo a Vratislavice probíhat jejich odstřel střelci Policie České republiky na území těchto honiteb. V prvním týdnu od 4. 11. do 7. 11. se omezení bude vztahovat od pondělních 15 hodin do 6 hodiny ranní ve čtvrtek.</w:t>
      </w:r>
    </w:p>
    <w:p w14:paraId="612D9A5B" w14:textId="77777777" w:rsidR="00FB588A" w:rsidRDefault="00FB588A" w:rsidP="000E694E">
      <w:pPr>
        <w:tabs>
          <w:tab w:val="left" w:pos="709"/>
          <w:tab w:val="left" w:pos="5387"/>
          <w:tab w:val="left" w:pos="5954"/>
        </w:tabs>
        <w:spacing w:before="240"/>
        <w:rPr>
          <w:rFonts w:cs="Arial"/>
        </w:rPr>
      </w:pPr>
      <w:r>
        <w:rPr>
          <w:rFonts w:cs="Arial"/>
        </w:rPr>
        <w:t>Území je ohraničeno:</w:t>
      </w:r>
    </w:p>
    <w:p w14:paraId="2D878886" w14:textId="77777777" w:rsidR="00FB588A" w:rsidRDefault="00FB588A" w:rsidP="00FB588A">
      <w:pPr>
        <w:tabs>
          <w:tab w:val="left" w:pos="709"/>
          <w:tab w:val="left" w:pos="5387"/>
          <w:tab w:val="left" w:pos="5954"/>
        </w:tabs>
        <w:rPr>
          <w:rFonts w:cs="Arial"/>
        </w:rPr>
      </w:pPr>
      <w:r w:rsidRPr="005A2114">
        <w:rPr>
          <w:rFonts w:cs="Arial"/>
        </w:rPr>
        <w:t>Silnicí I. třídy 35 od sjezdu na obec Jeřmanice směrem k </w:t>
      </w:r>
      <w:proofErr w:type="spellStart"/>
      <w:r w:rsidRPr="005A2114">
        <w:rPr>
          <w:rFonts w:cs="Arial"/>
        </w:rPr>
        <w:t>meziúrovňovému</w:t>
      </w:r>
      <w:proofErr w:type="spellEnd"/>
      <w:r w:rsidRPr="005A2114">
        <w:rPr>
          <w:rFonts w:cs="Arial"/>
        </w:rPr>
        <w:t xml:space="preserve"> křížení se silnicí I. třídy 65, dále silnicí I. třídy 65 směrem na Jablonec n. Nisou po hranice Města Jablonec n. N., městskou aglomerací Jablonec. N. N. u tzv. Srnčího dolu směrem k silnici č. 14 směrem na Kunratice a odtud dále cyklostezkou č. 3036 směřující </w:t>
      </w:r>
      <w:proofErr w:type="spellStart"/>
      <w:r w:rsidRPr="005A2114">
        <w:rPr>
          <w:rFonts w:cs="Arial"/>
        </w:rPr>
        <w:t>přez</w:t>
      </w:r>
      <w:proofErr w:type="spellEnd"/>
      <w:r w:rsidRPr="005A2114">
        <w:rPr>
          <w:rFonts w:cs="Arial"/>
        </w:rPr>
        <w:t xml:space="preserve"> obec Vratislavice n. Nisou </w:t>
      </w:r>
      <w:r>
        <w:rPr>
          <w:rFonts w:cs="Arial"/>
        </w:rPr>
        <w:t xml:space="preserve">do obce Jeřmanice a napojení opět na silnici I. třídy č. 35 (viz mapa). </w:t>
      </w:r>
    </w:p>
    <w:p w14:paraId="438D52FF" w14:textId="77777777" w:rsidR="00FB588A" w:rsidRDefault="00FB588A" w:rsidP="00FB588A">
      <w:pPr>
        <w:tabs>
          <w:tab w:val="left" w:pos="709"/>
          <w:tab w:val="left" w:pos="5387"/>
          <w:tab w:val="left" w:pos="5954"/>
        </w:tabs>
        <w:rPr>
          <w:rFonts w:cs="Arial"/>
        </w:rPr>
      </w:pPr>
    </w:p>
    <w:p w14:paraId="1FB5E412" w14:textId="77777777" w:rsidR="00FB588A" w:rsidRDefault="00FB588A" w:rsidP="000E694E">
      <w:pPr>
        <w:tabs>
          <w:tab w:val="left" w:pos="709"/>
          <w:tab w:val="left" w:pos="5387"/>
          <w:tab w:val="left" w:pos="5954"/>
        </w:tabs>
        <w:spacing w:before="0"/>
        <w:rPr>
          <w:rFonts w:cs="Arial"/>
        </w:rPr>
      </w:pPr>
      <w:r>
        <w:rPr>
          <w:rFonts w:cs="Arial"/>
        </w:rPr>
        <w:t xml:space="preserve">Vyzýváme tedy všechny občany, aby se v uvedených dnech z důvodu vlastní bezpečnosti a z důvodu hladkého průběhu odstřelu divokých prasat, nepohybovali bezdůvodně na uvedeném území a dbali pokynů příslušníků Policie ČR případně </w:t>
      </w:r>
      <w:r w:rsidRPr="005A2114">
        <w:rPr>
          <w:rFonts w:cs="Arial"/>
        </w:rPr>
        <w:t>jiných složek</w:t>
      </w:r>
      <w:r>
        <w:rPr>
          <w:rFonts w:cs="Arial"/>
        </w:rPr>
        <w:t>.</w:t>
      </w:r>
    </w:p>
    <w:p w14:paraId="2EC91630" w14:textId="77777777" w:rsidR="001948A3" w:rsidRDefault="001948A3" w:rsidP="00F42F0E">
      <w:pPr>
        <w:spacing w:before="60" w:after="60"/>
        <w:jc w:val="left"/>
        <w:rPr>
          <w:rFonts w:cs="Arial"/>
          <w:sz w:val="22"/>
        </w:rPr>
      </w:pPr>
    </w:p>
    <w:p w14:paraId="2BD228E0" w14:textId="2F88BC5B" w:rsidR="00FB588A" w:rsidRDefault="00FB588A" w:rsidP="00F42F0E">
      <w:pPr>
        <w:spacing w:before="60" w:after="60"/>
        <w:jc w:val="left"/>
        <w:rPr>
          <w:rFonts w:cs="Arial"/>
          <w:sz w:val="22"/>
        </w:rPr>
      </w:pPr>
      <w:r>
        <w:rPr>
          <w:noProof/>
        </w:rPr>
        <w:drawing>
          <wp:inline distT="0" distB="0" distL="0" distR="0" wp14:anchorId="2BAEBB1D" wp14:editId="434B7121">
            <wp:extent cx="5749290" cy="3484738"/>
            <wp:effectExtent l="0" t="0" r="3810" b="1905"/>
            <wp:docPr id="1" name="obrázek 1" descr="Obsah obrázku mapa, text,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, text, at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48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88A" w:rsidSect="00CB3651">
      <w:footerReference w:type="default" r:id="rId8"/>
      <w:headerReference w:type="first" r:id="rId9"/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7D93" w14:textId="77777777" w:rsidR="00BA4FA7" w:rsidRDefault="00BA4FA7" w:rsidP="00CC3777">
      <w:r>
        <w:separator/>
      </w:r>
    </w:p>
  </w:endnote>
  <w:endnote w:type="continuationSeparator" w:id="0">
    <w:p w14:paraId="71CDC942" w14:textId="77777777" w:rsidR="00BA4FA7" w:rsidRDefault="00BA4FA7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A4F4A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2950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F278" w14:textId="77777777" w:rsidR="00BA4FA7" w:rsidRDefault="00BA4FA7" w:rsidP="00CC3777">
      <w:r>
        <w:separator/>
      </w:r>
    </w:p>
  </w:footnote>
  <w:footnote w:type="continuationSeparator" w:id="0">
    <w:p w14:paraId="4ED76C65" w14:textId="77777777" w:rsidR="00BA4FA7" w:rsidRDefault="00BA4FA7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80C7" w14:textId="77777777" w:rsidR="00F37C46" w:rsidRPr="00DC48ED" w:rsidRDefault="00F37C46" w:rsidP="00F37C46">
    <w:pPr>
      <w:pStyle w:val="NzevOJ"/>
      <w:rPr>
        <w:sz w:val="17"/>
        <w:szCs w:val="17"/>
      </w:rPr>
    </w:pPr>
    <w:r w:rsidRPr="00BE4F0B">
      <w:drawing>
        <wp:anchor distT="0" distB="0" distL="114300" distR="114300" simplePos="0" relativeHeight="251659264" behindDoc="0" locked="0" layoutInCell="1" allowOverlap="1" wp14:anchorId="6B3E162A" wp14:editId="47E53D19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7"/>
        <w:szCs w:val="17"/>
      </w:rPr>
      <w:t>K</w:t>
    </w:r>
    <w:r w:rsidRPr="00DC48ED">
      <w:rPr>
        <w:sz w:val="17"/>
        <w:szCs w:val="17"/>
      </w:rPr>
      <w:t>rajská veterinární správa</w:t>
    </w:r>
  </w:p>
  <w:p w14:paraId="21EF06E5" w14:textId="77777777" w:rsidR="00F37C46" w:rsidRPr="00DC48ED" w:rsidRDefault="00F37C46" w:rsidP="00F37C46">
    <w:pPr>
      <w:pStyle w:val="NzevOJ"/>
      <w:rPr>
        <w:sz w:val="17"/>
        <w:szCs w:val="17"/>
      </w:rPr>
    </w:pPr>
    <w:r w:rsidRPr="00DC48ED">
      <w:rPr>
        <w:sz w:val="17"/>
        <w:szCs w:val="17"/>
      </w:rPr>
      <w:t>Státní veterinární správy</w:t>
    </w:r>
  </w:p>
  <w:p w14:paraId="69E8464C" w14:textId="77777777" w:rsidR="00F37C46" w:rsidRPr="00DC48ED" w:rsidRDefault="00F37C46" w:rsidP="00F37C46">
    <w:pPr>
      <w:pStyle w:val="NzevOJ"/>
      <w:rPr>
        <w:sz w:val="17"/>
        <w:szCs w:val="17"/>
      </w:rPr>
    </w:pPr>
    <w:r w:rsidRPr="00DC48ED">
      <w:rPr>
        <w:sz w:val="17"/>
        <w:szCs w:val="17"/>
      </w:rPr>
      <w:t>pro Liberecký kraj</w:t>
    </w:r>
  </w:p>
  <w:p w14:paraId="0EDDB9EA" w14:textId="77777777" w:rsidR="00F37C46" w:rsidRPr="00DC48ED" w:rsidRDefault="00F37C46" w:rsidP="00F37C46">
    <w:pPr>
      <w:pStyle w:val="NzevOJ"/>
      <w:rPr>
        <w:sz w:val="17"/>
        <w:szCs w:val="17"/>
      </w:rPr>
    </w:pPr>
  </w:p>
  <w:p w14:paraId="6B31F37D" w14:textId="77777777" w:rsidR="00F37C46" w:rsidRPr="00DC48ED" w:rsidRDefault="00F37C46" w:rsidP="00F37C46">
    <w:pPr>
      <w:pStyle w:val="NzevOJ"/>
      <w:rPr>
        <w:b w:val="0"/>
        <w:sz w:val="14"/>
        <w:szCs w:val="14"/>
      </w:rPr>
    </w:pPr>
    <w:r w:rsidRPr="00DC48ED">
      <w:rPr>
        <w:b w:val="0"/>
        <w:sz w:val="14"/>
        <w:szCs w:val="14"/>
      </w:rPr>
      <w:t>Ostašovská 521, Liberec 11 – Růžodol 1, 460 01</w:t>
    </w:r>
  </w:p>
  <w:p w14:paraId="7656E610" w14:textId="77777777" w:rsidR="00F37C46" w:rsidRPr="00DC48ED" w:rsidRDefault="00E05062" w:rsidP="00F37C46">
    <w:pPr>
      <w:pStyle w:val="NzevOJ"/>
      <w:rPr>
        <w:b w:val="0"/>
        <w:sz w:val="14"/>
        <w:szCs w:val="14"/>
      </w:rPr>
    </w:pPr>
    <w:r>
      <w:rPr>
        <w:b w:val="0"/>
        <w:sz w:val="14"/>
        <w:szCs w:val="14"/>
      </w:rPr>
      <w:t>T: +420 485 246 691</w:t>
    </w:r>
  </w:p>
  <w:p w14:paraId="7EC4E420" w14:textId="5FB936CB" w:rsidR="00F37C46" w:rsidRPr="00DC48ED" w:rsidRDefault="00F37C46" w:rsidP="00F37C46">
    <w:pPr>
      <w:pStyle w:val="NzevOJ"/>
      <w:rPr>
        <w:b w:val="0"/>
        <w:sz w:val="14"/>
        <w:szCs w:val="14"/>
      </w:rPr>
    </w:pPr>
    <w:r w:rsidRPr="00DC48ED">
      <w:rPr>
        <w:b w:val="0"/>
        <w:sz w:val="14"/>
        <w:szCs w:val="14"/>
      </w:rPr>
      <w:t>Elektronická adresa podatelny: epodatelna@svscr.cz</w:t>
    </w:r>
  </w:p>
  <w:p w14:paraId="6270AA9D" w14:textId="77777777" w:rsidR="00930FD3" w:rsidRDefault="00F37C46" w:rsidP="00F37C46">
    <w:pPr>
      <w:pStyle w:val="AdresaOJ"/>
      <w:rPr>
        <w:sz w:val="14"/>
        <w:szCs w:val="14"/>
      </w:rPr>
    </w:pPr>
    <w:r w:rsidRPr="00DC48ED">
      <w:rPr>
        <w:sz w:val="14"/>
        <w:szCs w:val="14"/>
      </w:rPr>
      <w:t xml:space="preserve">ID datové schránky: </w:t>
    </w:r>
    <w:r w:rsidR="00495BD7">
      <w:rPr>
        <w:sz w:val="14"/>
        <w:szCs w:val="14"/>
      </w:rPr>
      <w:t>d2vairv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E4A10"/>
    <w:multiLevelType w:val="hybridMultilevel"/>
    <w:tmpl w:val="81EEF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539D"/>
    <w:multiLevelType w:val="hybridMultilevel"/>
    <w:tmpl w:val="7EBC93B0"/>
    <w:lvl w:ilvl="0" w:tplc="AA980A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8624D"/>
    <w:multiLevelType w:val="hybridMultilevel"/>
    <w:tmpl w:val="6A64F786"/>
    <w:lvl w:ilvl="0" w:tplc="8CFC205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E24AF"/>
    <w:multiLevelType w:val="hybridMultilevel"/>
    <w:tmpl w:val="497A3576"/>
    <w:lvl w:ilvl="0" w:tplc="21E0DAD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64460C1E"/>
    <w:multiLevelType w:val="hybridMultilevel"/>
    <w:tmpl w:val="34A2A17C"/>
    <w:lvl w:ilvl="0" w:tplc="D5969B10">
      <w:start w:val="7"/>
      <w:numFmt w:val="bullet"/>
      <w:lvlText w:val="–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67B85E04"/>
    <w:multiLevelType w:val="hybridMultilevel"/>
    <w:tmpl w:val="E56CFBF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6024925">
    <w:abstractNumId w:val="7"/>
  </w:num>
  <w:num w:numId="2" w16cid:durableId="352154858">
    <w:abstractNumId w:val="4"/>
  </w:num>
  <w:num w:numId="3" w16cid:durableId="1759137351">
    <w:abstractNumId w:val="0"/>
  </w:num>
  <w:num w:numId="4" w16cid:durableId="415905583">
    <w:abstractNumId w:val="1"/>
  </w:num>
  <w:num w:numId="5" w16cid:durableId="804931359">
    <w:abstractNumId w:val="2"/>
  </w:num>
  <w:num w:numId="6" w16cid:durableId="290790484">
    <w:abstractNumId w:val="6"/>
  </w:num>
  <w:num w:numId="7" w16cid:durableId="837577073">
    <w:abstractNumId w:val="5"/>
  </w:num>
  <w:num w:numId="8" w16cid:durableId="78160990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036F"/>
    <w:rsid w:val="000061D3"/>
    <w:rsid w:val="000067BB"/>
    <w:rsid w:val="00010540"/>
    <w:rsid w:val="0001224A"/>
    <w:rsid w:val="0001755D"/>
    <w:rsid w:val="000329F5"/>
    <w:rsid w:val="000379EC"/>
    <w:rsid w:val="00037D28"/>
    <w:rsid w:val="000408B6"/>
    <w:rsid w:val="000479B3"/>
    <w:rsid w:val="00050C61"/>
    <w:rsid w:val="000532D3"/>
    <w:rsid w:val="00061180"/>
    <w:rsid w:val="000616C3"/>
    <w:rsid w:val="00065C3B"/>
    <w:rsid w:val="00070453"/>
    <w:rsid w:val="000739A7"/>
    <w:rsid w:val="00074E4F"/>
    <w:rsid w:val="00080C84"/>
    <w:rsid w:val="00082F19"/>
    <w:rsid w:val="00085F5D"/>
    <w:rsid w:val="0009198F"/>
    <w:rsid w:val="00096FA3"/>
    <w:rsid w:val="000A0E93"/>
    <w:rsid w:val="000A115E"/>
    <w:rsid w:val="000B54D7"/>
    <w:rsid w:val="000C09E0"/>
    <w:rsid w:val="000C6789"/>
    <w:rsid w:val="000D60B9"/>
    <w:rsid w:val="000E452D"/>
    <w:rsid w:val="000E628F"/>
    <w:rsid w:val="000E694E"/>
    <w:rsid w:val="000E6A18"/>
    <w:rsid w:val="000F2E34"/>
    <w:rsid w:val="001205A6"/>
    <w:rsid w:val="00127A6E"/>
    <w:rsid w:val="001358AA"/>
    <w:rsid w:val="001413D0"/>
    <w:rsid w:val="001559C7"/>
    <w:rsid w:val="001710FC"/>
    <w:rsid w:val="00186FBA"/>
    <w:rsid w:val="00187575"/>
    <w:rsid w:val="0019164D"/>
    <w:rsid w:val="00192D0A"/>
    <w:rsid w:val="001948A3"/>
    <w:rsid w:val="001D0DB0"/>
    <w:rsid w:val="001D4478"/>
    <w:rsid w:val="001F608D"/>
    <w:rsid w:val="00204001"/>
    <w:rsid w:val="002132EC"/>
    <w:rsid w:val="002157E1"/>
    <w:rsid w:val="002217DD"/>
    <w:rsid w:val="002229A9"/>
    <w:rsid w:val="00223183"/>
    <w:rsid w:val="00227B18"/>
    <w:rsid w:val="002352FD"/>
    <w:rsid w:val="002463C3"/>
    <w:rsid w:val="00247F26"/>
    <w:rsid w:val="0025170F"/>
    <w:rsid w:val="00260694"/>
    <w:rsid w:val="00260911"/>
    <w:rsid w:val="00267958"/>
    <w:rsid w:val="00274A5D"/>
    <w:rsid w:val="00274CCA"/>
    <w:rsid w:val="0028054C"/>
    <w:rsid w:val="00287953"/>
    <w:rsid w:val="00291B0B"/>
    <w:rsid w:val="002950F2"/>
    <w:rsid w:val="002A239B"/>
    <w:rsid w:val="002A42A4"/>
    <w:rsid w:val="002A7F6A"/>
    <w:rsid w:val="002B001C"/>
    <w:rsid w:val="002B20FA"/>
    <w:rsid w:val="002B4570"/>
    <w:rsid w:val="002B54FE"/>
    <w:rsid w:val="002B71B9"/>
    <w:rsid w:val="002C3F2E"/>
    <w:rsid w:val="002D5C8F"/>
    <w:rsid w:val="002E0E6E"/>
    <w:rsid w:val="002E5B82"/>
    <w:rsid w:val="002F00F3"/>
    <w:rsid w:val="002F37C0"/>
    <w:rsid w:val="00313A9E"/>
    <w:rsid w:val="00322542"/>
    <w:rsid w:val="00335DE4"/>
    <w:rsid w:val="00336A6E"/>
    <w:rsid w:val="0033737B"/>
    <w:rsid w:val="00337D16"/>
    <w:rsid w:val="00340376"/>
    <w:rsid w:val="00344B7A"/>
    <w:rsid w:val="00344C7C"/>
    <w:rsid w:val="00351827"/>
    <w:rsid w:val="00357318"/>
    <w:rsid w:val="00363B90"/>
    <w:rsid w:val="003640CD"/>
    <w:rsid w:val="003707BF"/>
    <w:rsid w:val="00377761"/>
    <w:rsid w:val="00377F8B"/>
    <w:rsid w:val="0038161B"/>
    <w:rsid w:val="00382CB1"/>
    <w:rsid w:val="003863CA"/>
    <w:rsid w:val="003866A6"/>
    <w:rsid w:val="003902F5"/>
    <w:rsid w:val="0039302A"/>
    <w:rsid w:val="00393A41"/>
    <w:rsid w:val="003A5D9E"/>
    <w:rsid w:val="003A6BD2"/>
    <w:rsid w:val="003B7103"/>
    <w:rsid w:val="003C5AA6"/>
    <w:rsid w:val="003E243A"/>
    <w:rsid w:val="003F0395"/>
    <w:rsid w:val="00403C0F"/>
    <w:rsid w:val="00413419"/>
    <w:rsid w:val="0042178C"/>
    <w:rsid w:val="00423A90"/>
    <w:rsid w:val="0043493F"/>
    <w:rsid w:val="00441149"/>
    <w:rsid w:val="004413C4"/>
    <w:rsid w:val="004431C1"/>
    <w:rsid w:val="00453BE5"/>
    <w:rsid w:val="00455BFB"/>
    <w:rsid w:val="00457720"/>
    <w:rsid w:val="00460B8C"/>
    <w:rsid w:val="004705A7"/>
    <w:rsid w:val="004726E7"/>
    <w:rsid w:val="004815FA"/>
    <w:rsid w:val="004830EF"/>
    <w:rsid w:val="00485EA4"/>
    <w:rsid w:val="004933D2"/>
    <w:rsid w:val="00495BD7"/>
    <w:rsid w:val="0049732F"/>
    <w:rsid w:val="004A13CB"/>
    <w:rsid w:val="004B3B0A"/>
    <w:rsid w:val="004C0746"/>
    <w:rsid w:val="004C528D"/>
    <w:rsid w:val="004C60DC"/>
    <w:rsid w:val="004D7B88"/>
    <w:rsid w:val="004E569F"/>
    <w:rsid w:val="004E6CDC"/>
    <w:rsid w:val="004F3A20"/>
    <w:rsid w:val="00502F5B"/>
    <w:rsid w:val="0050661D"/>
    <w:rsid w:val="00511B7C"/>
    <w:rsid w:val="005129AC"/>
    <w:rsid w:val="00517B4A"/>
    <w:rsid w:val="0052583A"/>
    <w:rsid w:val="00542047"/>
    <w:rsid w:val="005479FF"/>
    <w:rsid w:val="0056102B"/>
    <w:rsid w:val="00564A3C"/>
    <w:rsid w:val="005728ED"/>
    <w:rsid w:val="005734BB"/>
    <w:rsid w:val="00574D96"/>
    <w:rsid w:val="00577336"/>
    <w:rsid w:val="0058353E"/>
    <w:rsid w:val="005923E2"/>
    <w:rsid w:val="0059585E"/>
    <w:rsid w:val="005A03FC"/>
    <w:rsid w:val="005A1518"/>
    <w:rsid w:val="005A2EC0"/>
    <w:rsid w:val="005A3CA8"/>
    <w:rsid w:val="005A4288"/>
    <w:rsid w:val="005A63FA"/>
    <w:rsid w:val="005A7757"/>
    <w:rsid w:val="005A7C23"/>
    <w:rsid w:val="005B56B2"/>
    <w:rsid w:val="005C0102"/>
    <w:rsid w:val="005C32B5"/>
    <w:rsid w:val="005D253F"/>
    <w:rsid w:val="005D5253"/>
    <w:rsid w:val="005D6167"/>
    <w:rsid w:val="005F2CEF"/>
    <w:rsid w:val="006009B6"/>
    <w:rsid w:val="0060436F"/>
    <w:rsid w:val="006060B4"/>
    <w:rsid w:val="00610B24"/>
    <w:rsid w:val="00610F4C"/>
    <w:rsid w:val="00612139"/>
    <w:rsid w:val="00614DB2"/>
    <w:rsid w:val="0062172D"/>
    <w:rsid w:val="0063282F"/>
    <w:rsid w:val="00635056"/>
    <w:rsid w:val="00640BF8"/>
    <w:rsid w:val="006455D2"/>
    <w:rsid w:val="0065030D"/>
    <w:rsid w:val="00651E55"/>
    <w:rsid w:val="00652C8C"/>
    <w:rsid w:val="00657156"/>
    <w:rsid w:val="00657434"/>
    <w:rsid w:val="006664E2"/>
    <w:rsid w:val="00666BDA"/>
    <w:rsid w:val="006720F3"/>
    <w:rsid w:val="00673C2F"/>
    <w:rsid w:val="00676032"/>
    <w:rsid w:val="00677BA4"/>
    <w:rsid w:val="00680125"/>
    <w:rsid w:val="006A0F32"/>
    <w:rsid w:val="006A4B4B"/>
    <w:rsid w:val="006A7FC3"/>
    <w:rsid w:val="006B3774"/>
    <w:rsid w:val="006B38A7"/>
    <w:rsid w:val="006B47BC"/>
    <w:rsid w:val="006B5656"/>
    <w:rsid w:val="006D0A76"/>
    <w:rsid w:val="00702D09"/>
    <w:rsid w:val="00703417"/>
    <w:rsid w:val="00705E8F"/>
    <w:rsid w:val="00706226"/>
    <w:rsid w:val="007134C9"/>
    <w:rsid w:val="0072162E"/>
    <w:rsid w:val="00733FA3"/>
    <w:rsid w:val="00735FF2"/>
    <w:rsid w:val="0074588B"/>
    <w:rsid w:val="00752DF7"/>
    <w:rsid w:val="00753BA3"/>
    <w:rsid w:val="00761A2A"/>
    <w:rsid w:val="007655BB"/>
    <w:rsid w:val="007771A9"/>
    <w:rsid w:val="00784B51"/>
    <w:rsid w:val="00790842"/>
    <w:rsid w:val="0079269E"/>
    <w:rsid w:val="00792C17"/>
    <w:rsid w:val="00793799"/>
    <w:rsid w:val="00797211"/>
    <w:rsid w:val="007A4347"/>
    <w:rsid w:val="007B242E"/>
    <w:rsid w:val="007C3299"/>
    <w:rsid w:val="007D323B"/>
    <w:rsid w:val="007D3520"/>
    <w:rsid w:val="007D63FF"/>
    <w:rsid w:val="007D6670"/>
    <w:rsid w:val="007D6DCF"/>
    <w:rsid w:val="007E10E0"/>
    <w:rsid w:val="007E4DDB"/>
    <w:rsid w:val="007E72D5"/>
    <w:rsid w:val="007F29AE"/>
    <w:rsid w:val="007F54EA"/>
    <w:rsid w:val="007F5AC3"/>
    <w:rsid w:val="00800484"/>
    <w:rsid w:val="0080066D"/>
    <w:rsid w:val="00800C7A"/>
    <w:rsid w:val="008020C3"/>
    <w:rsid w:val="0080319A"/>
    <w:rsid w:val="008032C1"/>
    <w:rsid w:val="0080468B"/>
    <w:rsid w:val="00807E9E"/>
    <w:rsid w:val="00813B66"/>
    <w:rsid w:val="0082013B"/>
    <w:rsid w:val="0082034A"/>
    <w:rsid w:val="0082601E"/>
    <w:rsid w:val="008261E6"/>
    <w:rsid w:val="00826D21"/>
    <w:rsid w:val="00842EFC"/>
    <w:rsid w:val="0086313A"/>
    <w:rsid w:val="00864971"/>
    <w:rsid w:val="00874DE4"/>
    <w:rsid w:val="00882C87"/>
    <w:rsid w:val="00884A5D"/>
    <w:rsid w:val="00893D9B"/>
    <w:rsid w:val="0089730C"/>
    <w:rsid w:val="008A3E1E"/>
    <w:rsid w:val="008A495B"/>
    <w:rsid w:val="008B20B6"/>
    <w:rsid w:val="008B3FFD"/>
    <w:rsid w:val="008B5B7B"/>
    <w:rsid w:val="008B5D37"/>
    <w:rsid w:val="008B6768"/>
    <w:rsid w:val="008C1127"/>
    <w:rsid w:val="008C7370"/>
    <w:rsid w:val="008E34B0"/>
    <w:rsid w:val="008F3F60"/>
    <w:rsid w:val="008F54ED"/>
    <w:rsid w:val="008F7AFA"/>
    <w:rsid w:val="00913470"/>
    <w:rsid w:val="00914445"/>
    <w:rsid w:val="00916B6E"/>
    <w:rsid w:val="00917D7A"/>
    <w:rsid w:val="00924B4C"/>
    <w:rsid w:val="00930632"/>
    <w:rsid w:val="00930FD3"/>
    <w:rsid w:val="00933E47"/>
    <w:rsid w:val="00943E1A"/>
    <w:rsid w:val="00950B85"/>
    <w:rsid w:val="009628C8"/>
    <w:rsid w:val="00977986"/>
    <w:rsid w:val="00985B49"/>
    <w:rsid w:val="00987C7A"/>
    <w:rsid w:val="009908A4"/>
    <w:rsid w:val="009947B8"/>
    <w:rsid w:val="0099568A"/>
    <w:rsid w:val="00997070"/>
    <w:rsid w:val="009A1E15"/>
    <w:rsid w:val="009B45B3"/>
    <w:rsid w:val="009B5F78"/>
    <w:rsid w:val="009C2B1B"/>
    <w:rsid w:val="009C5722"/>
    <w:rsid w:val="009C65A9"/>
    <w:rsid w:val="009C7802"/>
    <w:rsid w:val="009D3797"/>
    <w:rsid w:val="009D5B33"/>
    <w:rsid w:val="009E14D2"/>
    <w:rsid w:val="009E1F87"/>
    <w:rsid w:val="009E45D2"/>
    <w:rsid w:val="009E6F46"/>
    <w:rsid w:val="009E736B"/>
    <w:rsid w:val="00A0289D"/>
    <w:rsid w:val="00A02F92"/>
    <w:rsid w:val="00A07B97"/>
    <w:rsid w:val="00A24C88"/>
    <w:rsid w:val="00A43A9C"/>
    <w:rsid w:val="00A56123"/>
    <w:rsid w:val="00A64471"/>
    <w:rsid w:val="00A66952"/>
    <w:rsid w:val="00A74677"/>
    <w:rsid w:val="00A83882"/>
    <w:rsid w:val="00AA1583"/>
    <w:rsid w:val="00AB6C62"/>
    <w:rsid w:val="00AC278E"/>
    <w:rsid w:val="00AD127E"/>
    <w:rsid w:val="00AD45E3"/>
    <w:rsid w:val="00AD7374"/>
    <w:rsid w:val="00AE34CF"/>
    <w:rsid w:val="00AE3D14"/>
    <w:rsid w:val="00AE3E9C"/>
    <w:rsid w:val="00AE47AA"/>
    <w:rsid w:val="00B0565B"/>
    <w:rsid w:val="00B07F1D"/>
    <w:rsid w:val="00B13689"/>
    <w:rsid w:val="00B24190"/>
    <w:rsid w:val="00B33C9D"/>
    <w:rsid w:val="00B34381"/>
    <w:rsid w:val="00B429A3"/>
    <w:rsid w:val="00B437E9"/>
    <w:rsid w:val="00B5133A"/>
    <w:rsid w:val="00B61858"/>
    <w:rsid w:val="00B66013"/>
    <w:rsid w:val="00B73659"/>
    <w:rsid w:val="00B76546"/>
    <w:rsid w:val="00B76752"/>
    <w:rsid w:val="00B85597"/>
    <w:rsid w:val="00B935F8"/>
    <w:rsid w:val="00BA4CA3"/>
    <w:rsid w:val="00BA4FA7"/>
    <w:rsid w:val="00BA7EDE"/>
    <w:rsid w:val="00BB310C"/>
    <w:rsid w:val="00BB3FEE"/>
    <w:rsid w:val="00BB67E5"/>
    <w:rsid w:val="00BB6E0C"/>
    <w:rsid w:val="00BB71E8"/>
    <w:rsid w:val="00BB75D6"/>
    <w:rsid w:val="00BC0C65"/>
    <w:rsid w:val="00BC285F"/>
    <w:rsid w:val="00BC5529"/>
    <w:rsid w:val="00BD05D9"/>
    <w:rsid w:val="00BE04C5"/>
    <w:rsid w:val="00BE40F2"/>
    <w:rsid w:val="00BE4818"/>
    <w:rsid w:val="00BF46FE"/>
    <w:rsid w:val="00BF7FC6"/>
    <w:rsid w:val="00C04CFF"/>
    <w:rsid w:val="00C075F8"/>
    <w:rsid w:val="00C14735"/>
    <w:rsid w:val="00C17F3E"/>
    <w:rsid w:val="00C21051"/>
    <w:rsid w:val="00C249DF"/>
    <w:rsid w:val="00C255B5"/>
    <w:rsid w:val="00C27840"/>
    <w:rsid w:val="00C324F0"/>
    <w:rsid w:val="00C32A88"/>
    <w:rsid w:val="00C32E2D"/>
    <w:rsid w:val="00C35A55"/>
    <w:rsid w:val="00C43EBB"/>
    <w:rsid w:val="00C47507"/>
    <w:rsid w:val="00C50434"/>
    <w:rsid w:val="00C55F46"/>
    <w:rsid w:val="00C63799"/>
    <w:rsid w:val="00C652FF"/>
    <w:rsid w:val="00C66392"/>
    <w:rsid w:val="00C6764B"/>
    <w:rsid w:val="00C81783"/>
    <w:rsid w:val="00C83D16"/>
    <w:rsid w:val="00C91555"/>
    <w:rsid w:val="00C926E3"/>
    <w:rsid w:val="00C92968"/>
    <w:rsid w:val="00CB1C65"/>
    <w:rsid w:val="00CB1F17"/>
    <w:rsid w:val="00CB3651"/>
    <w:rsid w:val="00CC33B6"/>
    <w:rsid w:val="00CC3777"/>
    <w:rsid w:val="00CC613C"/>
    <w:rsid w:val="00CC7218"/>
    <w:rsid w:val="00CD1C43"/>
    <w:rsid w:val="00CE6737"/>
    <w:rsid w:val="00CF44AF"/>
    <w:rsid w:val="00D0510E"/>
    <w:rsid w:val="00D06A54"/>
    <w:rsid w:val="00D07DA5"/>
    <w:rsid w:val="00D1402A"/>
    <w:rsid w:val="00D377CE"/>
    <w:rsid w:val="00D44CC2"/>
    <w:rsid w:val="00D454B4"/>
    <w:rsid w:val="00D53444"/>
    <w:rsid w:val="00D53E01"/>
    <w:rsid w:val="00D57B05"/>
    <w:rsid w:val="00D608B2"/>
    <w:rsid w:val="00D61D3C"/>
    <w:rsid w:val="00D70D1F"/>
    <w:rsid w:val="00D73C86"/>
    <w:rsid w:val="00D81DA5"/>
    <w:rsid w:val="00D82947"/>
    <w:rsid w:val="00D91B16"/>
    <w:rsid w:val="00D945F9"/>
    <w:rsid w:val="00DA1388"/>
    <w:rsid w:val="00DA5917"/>
    <w:rsid w:val="00DB2B3E"/>
    <w:rsid w:val="00DB3F8D"/>
    <w:rsid w:val="00DB70CE"/>
    <w:rsid w:val="00DC4497"/>
    <w:rsid w:val="00DD2D03"/>
    <w:rsid w:val="00DD6F93"/>
    <w:rsid w:val="00DD7124"/>
    <w:rsid w:val="00DE119E"/>
    <w:rsid w:val="00DF6E22"/>
    <w:rsid w:val="00E000F9"/>
    <w:rsid w:val="00E05062"/>
    <w:rsid w:val="00E103BC"/>
    <w:rsid w:val="00E1232E"/>
    <w:rsid w:val="00E1341D"/>
    <w:rsid w:val="00E171B3"/>
    <w:rsid w:val="00E30FA8"/>
    <w:rsid w:val="00E32B02"/>
    <w:rsid w:val="00E33694"/>
    <w:rsid w:val="00E36A8B"/>
    <w:rsid w:val="00E41C71"/>
    <w:rsid w:val="00E54C97"/>
    <w:rsid w:val="00E54EE8"/>
    <w:rsid w:val="00E5590B"/>
    <w:rsid w:val="00E57780"/>
    <w:rsid w:val="00E60FD4"/>
    <w:rsid w:val="00E736B0"/>
    <w:rsid w:val="00E74D33"/>
    <w:rsid w:val="00E840E6"/>
    <w:rsid w:val="00E84A57"/>
    <w:rsid w:val="00E869DF"/>
    <w:rsid w:val="00E91512"/>
    <w:rsid w:val="00E9239A"/>
    <w:rsid w:val="00E94443"/>
    <w:rsid w:val="00EA07F9"/>
    <w:rsid w:val="00EA2682"/>
    <w:rsid w:val="00EA572E"/>
    <w:rsid w:val="00EA5C68"/>
    <w:rsid w:val="00EB0433"/>
    <w:rsid w:val="00EB14B2"/>
    <w:rsid w:val="00EB1E4D"/>
    <w:rsid w:val="00EB66B6"/>
    <w:rsid w:val="00EC003C"/>
    <w:rsid w:val="00EC0F68"/>
    <w:rsid w:val="00EC17AE"/>
    <w:rsid w:val="00EC66EC"/>
    <w:rsid w:val="00EC6779"/>
    <w:rsid w:val="00EC7F39"/>
    <w:rsid w:val="00ED46CA"/>
    <w:rsid w:val="00EE39A8"/>
    <w:rsid w:val="00EE5858"/>
    <w:rsid w:val="00EF0FF3"/>
    <w:rsid w:val="00F00B73"/>
    <w:rsid w:val="00F10D89"/>
    <w:rsid w:val="00F14129"/>
    <w:rsid w:val="00F1535B"/>
    <w:rsid w:val="00F21DAC"/>
    <w:rsid w:val="00F23E33"/>
    <w:rsid w:val="00F27188"/>
    <w:rsid w:val="00F27CFC"/>
    <w:rsid w:val="00F37C46"/>
    <w:rsid w:val="00F42F0E"/>
    <w:rsid w:val="00F5683F"/>
    <w:rsid w:val="00F57D0F"/>
    <w:rsid w:val="00F6507D"/>
    <w:rsid w:val="00F73C3C"/>
    <w:rsid w:val="00F76EB8"/>
    <w:rsid w:val="00F82685"/>
    <w:rsid w:val="00F86268"/>
    <w:rsid w:val="00F86E92"/>
    <w:rsid w:val="00F93733"/>
    <w:rsid w:val="00F970B7"/>
    <w:rsid w:val="00F97661"/>
    <w:rsid w:val="00FA1FF0"/>
    <w:rsid w:val="00FB5196"/>
    <w:rsid w:val="00FB588A"/>
    <w:rsid w:val="00FC1703"/>
    <w:rsid w:val="00FC4989"/>
    <w:rsid w:val="00FC74DB"/>
    <w:rsid w:val="00FC7D42"/>
    <w:rsid w:val="00FD4C78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2E6D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2"/>
      </w:numPr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ED46CA"/>
    <w:pPr>
      <w:widowControl w:val="0"/>
      <w:autoSpaceDE w:val="0"/>
      <w:autoSpaceDN w:val="0"/>
      <w:adjustRightInd w:val="0"/>
      <w:spacing w:before="0"/>
      <w:ind w:left="6381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ED46CA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paragraph" w:customStyle="1" w:styleId="Default">
    <w:name w:val="Default"/>
    <w:rsid w:val="004577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5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3B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ČMMJ OMS Jablonec nad Nisou</cp:lastModifiedBy>
  <cp:revision>5</cp:revision>
  <cp:lastPrinted>2024-09-25T10:14:00Z</cp:lastPrinted>
  <dcterms:created xsi:type="dcterms:W3CDTF">2024-10-21T15:17:00Z</dcterms:created>
  <dcterms:modified xsi:type="dcterms:W3CDTF">2024-10-23T13:19:00Z</dcterms:modified>
</cp:coreProperties>
</file>